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DD3DA7">
        <w:rPr>
          <w:rFonts w:ascii="Times New Roman" w:eastAsia="Times New Roman" w:hAnsi="Times New Roman" w:cs="Times New Roman"/>
          <w:lang w:eastAsia="ru-RU"/>
        </w:rPr>
        <w:t xml:space="preserve"> дополнительного образования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DD3DA7">
        <w:rPr>
          <w:rFonts w:ascii="Times New Roman" w:eastAsia="Times New Roman" w:hAnsi="Times New Roman" w:cs="Times New Roman"/>
          <w:u w:val="single"/>
          <w:lang w:eastAsia="ru-RU"/>
        </w:rPr>
        <w:t>Детско-юношеская спортивная школа Пировского района</w:t>
      </w:r>
      <w:r w:rsidR="001731C6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A54DD5">
        <w:rPr>
          <w:rFonts w:ascii="Times New Roman" w:eastAsia="Times New Roman" w:hAnsi="Times New Roman" w:cs="Times New Roman"/>
          <w:lang w:eastAsia="ru-RU"/>
        </w:rPr>
        <w:t>1</w:t>
      </w:r>
      <w:r w:rsidR="001731C6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</w:t>
      </w:r>
      <w:r w:rsidR="00DD3DA7">
        <w:rPr>
          <w:rFonts w:ascii="Times New Roman" w:eastAsia="Times New Roman" w:hAnsi="Times New Roman" w:cs="Times New Roman"/>
          <w:u w:val="single"/>
          <w:lang w:eastAsia="ru-RU"/>
        </w:rPr>
        <w:t xml:space="preserve"> дополнительного образования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«</w:t>
      </w:r>
      <w:r w:rsidR="00DD3DA7">
        <w:rPr>
          <w:rFonts w:ascii="Times New Roman" w:eastAsia="Times New Roman" w:hAnsi="Times New Roman" w:cs="Times New Roman"/>
          <w:u w:val="single"/>
          <w:lang w:eastAsia="ru-RU"/>
        </w:rPr>
        <w:t>Детско-юношеская спортивная школа Пировского района</w:t>
      </w:r>
      <w:r w:rsidR="001731C6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A54DD5">
        <w:rPr>
          <w:rFonts w:ascii="Times New Roman" w:eastAsia="Times New Roman" w:hAnsi="Times New Roman" w:cs="Times New Roman"/>
          <w:lang w:eastAsia="ru-RU"/>
        </w:rPr>
        <w:t>1</w:t>
      </w:r>
      <w:r w:rsidR="001731C6">
        <w:rPr>
          <w:rFonts w:ascii="Times New Roman" w:eastAsia="Times New Roman" w:hAnsi="Times New Roman" w:cs="Times New Roman"/>
          <w:lang w:eastAsia="ru-RU"/>
        </w:rPr>
        <w:t>5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A54DD5">
        <w:rPr>
          <w:rFonts w:ascii="Times New Roman" w:eastAsia="Times New Roman" w:hAnsi="Times New Roman" w:cs="Times New Roman"/>
          <w:lang w:eastAsia="ru-RU"/>
        </w:rPr>
        <w:t>1</w:t>
      </w:r>
      <w:r w:rsidR="001731C6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="00A54DD5">
        <w:rPr>
          <w:rFonts w:ascii="Times New Roman" w:eastAsia="Times New Roman" w:hAnsi="Times New Roman" w:cs="Times New Roman"/>
          <w:lang w:eastAsia="ru-RU"/>
        </w:rPr>
        <w:t xml:space="preserve"> был дов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>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D3DA7">
        <w:rPr>
          <w:rFonts w:ascii="Times New Roman" w:eastAsia="Times New Roman" w:hAnsi="Times New Roman" w:cs="Times New Roman"/>
          <w:u w:val="single"/>
          <w:lang w:eastAsia="ru-RU"/>
        </w:rPr>
        <w:t>4074288,38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DA7">
        <w:rPr>
          <w:rFonts w:ascii="Times New Roman" w:eastAsia="Times New Roman" w:hAnsi="Times New Roman" w:cs="Times New Roman"/>
          <w:lang w:eastAsia="ru-RU"/>
        </w:rPr>
        <w:t>4074288,38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="00DD3DA7">
        <w:rPr>
          <w:rFonts w:ascii="Times New Roman" w:eastAsia="Times New Roman" w:hAnsi="Times New Roman" w:cs="Times New Roman"/>
          <w:lang w:eastAsia="ru-RU"/>
        </w:rPr>
        <w:t xml:space="preserve"> и услуги:</w:t>
      </w:r>
    </w:p>
    <w:p w:rsidR="001731C6" w:rsidRDefault="00DD3DA7" w:rsidP="00DD3DA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Реализация дополнительных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программ;</w:t>
      </w:r>
    </w:p>
    <w:p w:rsidR="00DD3DA7" w:rsidRDefault="00DD3DA7" w:rsidP="00DD3DA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Реализация дополнительных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программ в области физической культуры и спорта;</w:t>
      </w:r>
    </w:p>
    <w:p w:rsidR="00DD3DA7" w:rsidRDefault="00DD3DA7" w:rsidP="00DD3DA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Спортивная подготовка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неолимпийским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видам спорта;</w:t>
      </w:r>
    </w:p>
    <w:p w:rsidR="00DD3DA7" w:rsidRDefault="00DD3DA7" w:rsidP="00DD3DA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Обеспечение доступа к объектам спорта;</w:t>
      </w:r>
    </w:p>
    <w:p w:rsidR="00DD3DA7" w:rsidRPr="00DD3DA7" w:rsidRDefault="00DD3DA7" w:rsidP="00DD3DA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Проведение тестирования выполнения нормативов испытаний (тестов) комплекса ГТО.</w:t>
      </w:r>
    </w:p>
    <w:p w:rsidR="001731C6" w:rsidRDefault="001731C6" w:rsidP="00DD3D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допол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программ</w:t>
            </w:r>
          </w:p>
          <w:p w:rsidR="00CA066E" w:rsidRPr="008C07AA" w:rsidRDefault="003D6A3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066E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63750F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(кол-во </w:t>
            </w:r>
            <w:r w:rsidR="00DD3DA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D3D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3750F" w:rsidRPr="008C07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 w:rsidR="00DD3DA7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DD3DA7" w:rsidRP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человеко-часов)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63750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DD3DA7" w:rsidRP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750F" w:rsidRDefault="0063750F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D3DA7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редпроф.программ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области физ.культуры и спорта</w:t>
            </w:r>
          </w:p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DD3DA7" w:rsidRP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 (игровые виды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D3DA7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 (циклические виды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DD3DA7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DD3DA7" w:rsidRDefault="00DD3DA7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 (</w:t>
            </w:r>
            <w:r w:rsidR="00AB648E">
              <w:rPr>
                <w:rFonts w:ascii="Times New Roman" w:eastAsia="Times New Roman" w:hAnsi="Times New Roman" w:cs="Times New Roman"/>
                <w:lang w:eastAsia="ru-RU"/>
              </w:rPr>
              <w:t>спортивные единоборства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AB648E" w:rsidRP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(игровые виды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AB648E" w:rsidRP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(циклические виды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AB648E" w:rsidRP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Спортивная подготовка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неолимпийским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видам спорта</w:t>
            </w:r>
          </w:p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AB648E" w:rsidRP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обучающихся,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одготовку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тренировочном этапе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Показатель качества</w:t>
            </w:r>
          </w:p>
          <w:p w:rsidR="00AB648E" w:rsidRPr="00DD3DA7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одготовку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тренировочном этапе и зачисленных на этап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спорт.мастерства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доступа к объектам спорта</w:t>
            </w:r>
          </w:p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AB648E" w:rsidRP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посетителей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бъекта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год,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AB648E" w:rsidRP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жалоб,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AB648E" w:rsidRP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173AE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173AE8" w:rsidRPr="00173AE8" w:rsidRDefault="00173AE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лиц, выполнявших нормы ГТО на знак отличия от числа принявших участие в выполнении нормативов ГТО,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173AE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173AE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173AE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Default="00173AE8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48E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бщеразв.программ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доп.предпроф.программ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2227,48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726EC1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подготовка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неолимпийским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726EC1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объектам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6EC1" w:rsidRPr="008C07AA" w:rsidRDefault="00726EC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B648E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5E10B1" w:rsidRDefault="005E10B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0B1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5E10B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5E10B1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B648E" w:rsidRPr="008C07AA" w:rsidRDefault="00AB648E" w:rsidP="0020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AE8" w:rsidRPr="00173AE8" w:rsidRDefault="0063750F" w:rsidP="0017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3AE8">
        <w:rPr>
          <w:rFonts w:ascii="Times New Roman" w:eastAsia="Times New Roman" w:hAnsi="Times New Roman" w:cs="Times New Roman"/>
          <w:lang w:eastAsia="ru-RU"/>
        </w:rPr>
        <w:t>  </w:t>
      </w:r>
      <w:r w:rsidR="00173AE8" w:rsidRPr="00173AE8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(журнал учёта групповых занятий, план комплектования групп) муниципальная услуга «Реализация дополнительных </w:t>
      </w:r>
      <w:proofErr w:type="spellStart"/>
      <w:r w:rsidR="00173AE8">
        <w:rPr>
          <w:rFonts w:ascii="Times New Roman" w:eastAsia="Times New Roman" w:hAnsi="Times New Roman" w:cs="Times New Roman"/>
          <w:lang w:eastAsia="ru-RU"/>
        </w:rPr>
        <w:t>о</w:t>
      </w:r>
      <w:r w:rsidR="00173AE8" w:rsidRPr="00173AE8">
        <w:rPr>
          <w:rFonts w:ascii="Times New Roman" w:eastAsia="Times New Roman" w:hAnsi="Times New Roman" w:cs="Times New Roman"/>
          <w:lang w:eastAsia="ru-RU"/>
        </w:rPr>
        <w:t>бщеразвивающих</w:t>
      </w:r>
      <w:proofErr w:type="spellEnd"/>
      <w:r w:rsidR="00173AE8" w:rsidRPr="00173AE8">
        <w:rPr>
          <w:rFonts w:ascii="Times New Roman" w:eastAsia="Times New Roman" w:hAnsi="Times New Roman" w:cs="Times New Roman"/>
          <w:lang w:eastAsia="ru-RU"/>
        </w:rPr>
        <w:t xml:space="preserve"> программ» выполнена на 100 %, так как число обучающихся составляет (</w:t>
      </w:r>
      <w:r w:rsidR="00173AE8" w:rsidRPr="00726EC1">
        <w:rPr>
          <w:rFonts w:ascii="Times New Roman" w:eastAsia="Times New Roman" w:hAnsi="Times New Roman" w:cs="Times New Roman"/>
          <w:b/>
          <w:lang w:eastAsia="ru-RU"/>
        </w:rPr>
        <w:t>1</w:t>
      </w:r>
      <w:r w:rsidR="00726EC1" w:rsidRPr="00726EC1">
        <w:rPr>
          <w:rFonts w:ascii="Times New Roman" w:eastAsia="Times New Roman" w:hAnsi="Times New Roman" w:cs="Times New Roman"/>
          <w:b/>
          <w:lang w:eastAsia="ru-RU"/>
        </w:rPr>
        <w:t>6</w:t>
      </w:r>
      <w:r w:rsidR="00173AE8" w:rsidRPr="00726EC1">
        <w:rPr>
          <w:rFonts w:ascii="Times New Roman" w:eastAsia="Times New Roman" w:hAnsi="Times New Roman" w:cs="Times New Roman"/>
          <w:b/>
          <w:lang w:eastAsia="ru-RU"/>
        </w:rPr>
        <w:t>0</w:t>
      </w:r>
      <w:r w:rsidR="00173AE8" w:rsidRPr="00173AE8">
        <w:rPr>
          <w:rFonts w:ascii="Times New Roman" w:eastAsia="Times New Roman" w:hAnsi="Times New Roman" w:cs="Times New Roman"/>
          <w:lang w:eastAsia="ru-RU"/>
        </w:rPr>
        <w:t xml:space="preserve">) соответствует данным отчета учреждения. </w:t>
      </w:r>
    </w:p>
    <w:p w:rsidR="00173AE8" w:rsidRPr="00173AE8" w:rsidRDefault="00173AE8" w:rsidP="0017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3AE8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(журнал учёта групповых занятий, план комплектования групп) муниципальная услуга «Спортивная подготовка по </w:t>
      </w:r>
      <w:proofErr w:type="spellStart"/>
      <w:r w:rsidRPr="00173AE8">
        <w:rPr>
          <w:rFonts w:ascii="Times New Roman" w:eastAsia="Times New Roman" w:hAnsi="Times New Roman" w:cs="Times New Roman"/>
          <w:lang w:eastAsia="ru-RU"/>
        </w:rPr>
        <w:t>неолимпийским</w:t>
      </w:r>
      <w:proofErr w:type="spellEnd"/>
      <w:r w:rsidRPr="00173AE8">
        <w:rPr>
          <w:rFonts w:ascii="Times New Roman" w:eastAsia="Times New Roman" w:hAnsi="Times New Roman" w:cs="Times New Roman"/>
          <w:lang w:eastAsia="ru-RU"/>
        </w:rPr>
        <w:t xml:space="preserve"> видам спорта» выполнена на 100 %, так как число обучающихся составляет (</w:t>
      </w:r>
      <w:r w:rsidRPr="00726EC1">
        <w:rPr>
          <w:rFonts w:ascii="Times New Roman" w:eastAsia="Times New Roman" w:hAnsi="Times New Roman" w:cs="Times New Roman"/>
          <w:b/>
          <w:lang w:eastAsia="ru-RU"/>
        </w:rPr>
        <w:t>15</w:t>
      </w:r>
      <w:r w:rsidRPr="00173AE8">
        <w:rPr>
          <w:rFonts w:ascii="Times New Roman" w:eastAsia="Times New Roman" w:hAnsi="Times New Roman" w:cs="Times New Roman"/>
          <w:lang w:eastAsia="ru-RU"/>
        </w:rPr>
        <w:t>) соответствует данным отчета учреждения</w:t>
      </w:r>
      <w:r w:rsidR="00201E29">
        <w:rPr>
          <w:rFonts w:ascii="Times New Roman" w:eastAsia="Times New Roman" w:hAnsi="Times New Roman" w:cs="Times New Roman"/>
          <w:lang w:eastAsia="ru-RU"/>
        </w:rPr>
        <w:t>.</w:t>
      </w:r>
    </w:p>
    <w:p w:rsidR="00173AE8" w:rsidRDefault="00173AE8" w:rsidP="0017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3AE8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(журнал учета посещений) количество </w:t>
      </w:r>
      <w:r w:rsidR="00726EC1">
        <w:rPr>
          <w:rFonts w:ascii="Times New Roman" w:eastAsia="Times New Roman" w:hAnsi="Times New Roman" w:cs="Times New Roman"/>
          <w:lang w:eastAsia="ru-RU"/>
        </w:rPr>
        <w:t>посетителей спортивного объекта со</w:t>
      </w:r>
      <w:r w:rsidRPr="00173AE8">
        <w:rPr>
          <w:rFonts w:ascii="Times New Roman" w:eastAsia="Times New Roman" w:hAnsi="Times New Roman" w:cs="Times New Roman"/>
          <w:lang w:eastAsia="ru-RU"/>
        </w:rPr>
        <w:t>ставляет</w:t>
      </w:r>
      <w:r w:rsidR="00726E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3AE8">
        <w:rPr>
          <w:rFonts w:ascii="Times New Roman" w:eastAsia="Times New Roman" w:hAnsi="Times New Roman" w:cs="Times New Roman"/>
          <w:lang w:eastAsia="ru-RU"/>
        </w:rPr>
        <w:t>(</w:t>
      </w:r>
      <w:r w:rsidR="00726EC1">
        <w:rPr>
          <w:rFonts w:ascii="Times New Roman" w:eastAsia="Times New Roman" w:hAnsi="Times New Roman" w:cs="Times New Roman"/>
          <w:b/>
          <w:lang w:eastAsia="ru-RU"/>
        </w:rPr>
        <w:t>7489</w:t>
      </w:r>
      <w:r w:rsidRPr="00173AE8">
        <w:rPr>
          <w:rFonts w:ascii="Times New Roman" w:eastAsia="Times New Roman" w:hAnsi="Times New Roman" w:cs="Times New Roman"/>
          <w:lang w:eastAsia="ru-RU"/>
        </w:rPr>
        <w:t xml:space="preserve">), что свидетельствует о выполнении муниципального задания на 100 % по </w:t>
      </w:r>
      <w:r w:rsidR="00201E29">
        <w:rPr>
          <w:rFonts w:ascii="Times New Roman" w:eastAsia="Times New Roman" w:hAnsi="Times New Roman" w:cs="Times New Roman"/>
          <w:lang w:eastAsia="ru-RU"/>
        </w:rPr>
        <w:t>работе</w:t>
      </w:r>
      <w:r w:rsidRPr="00173AE8">
        <w:rPr>
          <w:rFonts w:ascii="Times New Roman" w:eastAsia="Times New Roman" w:hAnsi="Times New Roman" w:cs="Times New Roman"/>
          <w:lang w:eastAsia="ru-RU"/>
        </w:rPr>
        <w:t xml:space="preserve"> «Обеспечение доступа к объектам</w:t>
      </w:r>
      <w:r w:rsidR="00726EC1">
        <w:rPr>
          <w:rFonts w:ascii="Times New Roman" w:eastAsia="Times New Roman" w:hAnsi="Times New Roman" w:cs="Times New Roman"/>
          <w:lang w:eastAsia="ru-RU"/>
        </w:rPr>
        <w:t xml:space="preserve"> спорта</w:t>
      </w:r>
      <w:r w:rsidRPr="00173AE8">
        <w:rPr>
          <w:rFonts w:ascii="Times New Roman" w:eastAsia="Times New Roman" w:hAnsi="Times New Roman" w:cs="Times New Roman"/>
          <w:lang w:eastAsia="ru-RU"/>
        </w:rPr>
        <w:t>»</w:t>
      </w:r>
      <w:r w:rsidR="00726EC1">
        <w:rPr>
          <w:rFonts w:ascii="Times New Roman" w:eastAsia="Times New Roman" w:hAnsi="Times New Roman" w:cs="Times New Roman"/>
          <w:lang w:eastAsia="ru-RU"/>
        </w:rPr>
        <w:t>.</w:t>
      </w:r>
      <w:r w:rsidRPr="00173A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1E29" w:rsidRPr="00173AE8" w:rsidRDefault="00201E29" w:rsidP="0017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документацией учреждения количество мероприятий составляет (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), что свидетельствует о выполнении муниципального задания на 100% по работе «Проведение тестирования выполнении нормативов испытаний (тестов) комплекса ГТО» </w:t>
      </w:r>
    </w:p>
    <w:p w:rsidR="0063750F" w:rsidRPr="0063750F" w:rsidRDefault="0063750F" w:rsidP="00637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422" w:rsidRPr="0081442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422">
        <w:rPr>
          <w:rFonts w:ascii="Times New Roman" w:eastAsia="Times New Roman" w:hAnsi="Times New Roman" w:cs="Times New Roman"/>
          <w:lang w:eastAsia="ru-RU"/>
        </w:rPr>
        <w:lastRenderedPageBreak/>
        <w:t>Вывод: Муниципальное задание выполнено в полном объеме.</w:t>
      </w:r>
    </w:p>
    <w:p w:rsidR="00BB565F" w:rsidRPr="008C07AA" w:rsidRDefault="00814422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422">
        <w:rPr>
          <w:rFonts w:ascii="Times New Roman" w:eastAsia="Times New Roman" w:hAnsi="Times New Roman" w:cs="Times New Roman"/>
          <w:lang w:eastAsia="ru-RU"/>
        </w:rPr>
        <w:t>Рекомендации: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МБУ</w:t>
      </w:r>
      <w:r w:rsidR="00173AE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173AE8">
        <w:rPr>
          <w:rFonts w:ascii="Times New Roman" w:eastAsia="Times New Roman" w:hAnsi="Times New Roman" w:cs="Times New Roman"/>
          <w:u w:val="single"/>
          <w:lang w:eastAsia="ru-RU"/>
        </w:rPr>
        <w:t>ДО</w:t>
      </w:r>
      <w:proofErr w:type="gram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«</w:t>
      </w:r>
      <w:proofErr w:type="gramStart"/>
      <w:r w:rsidR="00173AE8">
        <w:rPr>
          <w:rFonts w:ascii="Times New Roman" w:eastAsia="Times New Roman" w:hAnsi="Times New Roman" w:cs="Times New Roman"/>
          <w:u w:val="single"/>
          <w:lang w:eastAsia="ru-RU"/>
        </w:rPr>
        <w:t>Детско-юношеская</w:t>
      </w:r>
      <w:proofErr w:type="gramEnd"/>
      <w:r w:rsidR="00173AE8">
        <w:rPr>
          <w:rFonts w:ascii="Times New Roman" w:eastAsia="Times New Roman" w:hAnsi="Times New Roman" w:cs="Times New Roman"/>
          <w:u w:val="single"/>
          <w:lang w:eastAsia="ru-RU"/>
        </w:rPr>
        <w:t xml:space="preserve"> спортивная школа Пировского района</w:t>
      </w:r>
      <w:r w:rsidR="00015165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173AE8">
        <w:rPr>
          <w:rFonts w:ascii="Times New Roman" w:eastAsia="Times New Roman" w:hAnsi="Times New Roman" w:cs="Times New Roman"/>
          <w:lang w:eastAsia="ru-RU"/>
        </w:rPr>
        <w:t xml:space="preserve"> Директор    Д.С.Рыбкин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867"/>
    <w:multiLevelType w:val="hybridMultilevel"/>
    <w:tmpl w:val="507E73D2"/>
    <w:lvl w:ilvl="0" w:tplc="A660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15165"/>
    <w:rsid w:val="000459A3"/>
    <w:rsid w:val="00075459"/>
    <w:rsid w:val="00076FC6"/>
    <w:rsid w:val="00081511"/>
    <w:rsid w:val="00092A28"/>
    <w:rsid w:val="000A5E13"/>
    <w:rsid w:val="001546C1"/>
    <w:rsid w:val="0015577E"/>
    <w:rsid w:val="00172071"/>
    <w:rsid w:val="001731C6"/>
    <w:rsid w:val="00173AE8"/>
    <w:rsid w:val="001E01E0"/>
    <w:rsid w:val="00201E29"/>
    <w:rsid w:val="002335C2"/>
    <w:rsid w:val="002601F4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5E10B1"/>
    <w:rsid w:val="0063750F"/>
    <w:rsid w:val="006475C9"/>
    <w:rsid w:val="0065006C"/>
    <w:rsid w:val="006747F0"/>
    <w:rsid w:val="0069378A"/>
    <w:rsid w:val="00695ADD"/>
    <w:rsid w:val="006C0070"/>
    <w:rsid w:val="006D6DC4"/>
    <w:rsid w:val="006E184D"/>
    <w:rsid w:val="006F2740"/>
    <w:rsid w:val="00726EC1"/>
    <w:rsid w:val="00760531"/>
    <w:rsid w:val="00796934"/>
    <w:rsid w:val="007C1BB3"/>
    <w:rsid w:val="00814422"/>
    <w:rsid w:val="00817723"/>
    <w:rsid w:val="0085796B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51752"/>
    <w:rsid w:val="00A54DD5"/>
    <w:rsid w:val="00A564FD"/>
    <w:rsid w:val="00A86888"/>
    <w:rsid w:val="00A87455"/>
    <w:rsid w:val="00AB648E"/>
    <w:rsid w:val="00AE7083"/>
    <w:rsid w:val="00AF71C1"/>
    <w:rsid w:val="00B01C91"/>
    <w:rsid w:val="00B40C3B"/>
    <w:rsid w:val="00B60972"/>
    <w:rsid w:val="00B83486"/>
    <w:rsid w:val="00B85816"/>
    <w:rsid w:val="00BB565F"/>
    <w:rsid w:val="00BE3A5A"/>
    <w:rsid w:val="00BF430E"/>
    <w:rsid w:val="00C21906"/>
    <w:rsid w:val="00C57824"/>
    <w:rsid w:val="00C629A8"/>
    <w:rsid w:val="00CA066E"/>
    <w:rsid w:val="00CA3A98"/>
    <w:rsid w:val="00CD2AEC"/>
    <w:rsid w:val="00D07430"/>
    <w:rsid w:val="00D61A07"/>
    <w:rsid w:val="00D73620"/>
    <w:rsid w:val="00DB4BE7"/>
    <w:rsid w:val="00DD3DA7"/>
    <w:rsid w:val="00E111B5"/>
    <w:rsid w:val="00E13759"/>
    <w:rsid w:val="00E24076"/>
    <w:rsid w:val="00E37EAF"/>
    <w:rsid w:val="00E7333B"/>
    <w:rsid w:val="00E90767"/>
    <w:rsid w:val="00EB06EB"/>
    <w:rsid w:val="00F156B1"/>
    <w:rsid w:val="00F167A0"/>
    <w:rsid w:val="00F173CC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60</cp:revision>
  <cp:lastPrinted>2017-03-31T02:20:00Z</cp:lastPrinted>
  <dcterms:created xsi:type="dcterms:W3CDTF">2017-03-31T02:20:00Z</dcterms:created>
  <dcterms:modified xsi:type="dcterms:W3CDTF">2018-02-14T07:12:00Z</dcterms:modified>
</cp:coreProperties>
</file>